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page">
              <wp:posOffset>3103880</wp:posOffset>
            </wp:positionH>
            <wp:positionV relativeFrom="page">
              <wp:posOffset>171450</wp:posOffset>
            </wp:positionV>
            <wp:extent cx="1800225" cy="1216660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rFonts w:ascii="Times New Roman" w:cs="Times New Roman" w:hAnsi="Times New Roman"/>
          <w:b/>
          <w:sz w:val="30"/>
          <w:szCs w:val="30"/>
        </w:rPr>
      </w:pPr>
      <w:r>
        <w:rPr>
          <w:rFonts w:ascii="Times New Roman" w:cs="Times New Roman" w:hAnsi="Times New Roman"/>
          <w:b/>
          <w:sz w:val="30"/>
          <w:szCs w:val="30"/>
        </w:rPr>
        <w:t>Карточка предприятия ООО «АЛЬЯНС ПЛАСТ ТРЕЙД»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trHeight w:hRule="atLeast" w:val="402"/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Полное наименование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предприятия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ОБЩЕСТВО С ОГРАНИЧЕННОЙ ОТВЕТСТВЕННОСТЬЮ «АЛЬЯНС ПЛАСТ ТРЕЙД»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Сокращенное наименование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предприятия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ООО «АЛЬЯНС ПЛАСТ ТРЕЙД»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295011, РФ, Республика Крым, г. Симферополь,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пр. Кирова 16/14 кв. 24-1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295011, РФ, Республика Крым, г. Симферополь,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пр. Кирова 16/14 кв. 24-1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+7 (978) 707 23 49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Sergey.Sotnikov@mail.ru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1149102003038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9102002540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910201001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00119770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Банковские реквизиты: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ОАО «КРАЙИНВЕСТБАНК»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ГРКЦ ГУ Банка Росси по Краснодарскому краю,  г. Краснодар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40702810920000000414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Корреспондирующий счет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30101810500000000516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БИК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040349516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Контакты: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Руководитель предприятия,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Генеральный Директор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Руководитель ФИО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Сотников Сергей Сергеевич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Основание полномочий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Устав</w:t>
            </w:r>
          </w:p>
        </w:tc>
      </w:tr>
      <w:tr>
        <w:trPr>
          <w:trHeight w:hRule="atLeast" w:val="2376"/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Оттиск действующей печати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предприятия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</w:tbl>
    <w:p>
      <w:pPr>
        <w:pStyle w:val="style0"/>
        <w:ind w:hanging="0" w:left="0" w:right="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2016-01-27T10:46:00Z</dcterms:created>
  <dc:creator>Serenkiy</dc:creator>
  <cp:lastModifiedBy>Serenkiy</cp:lastModifiedBy>
  <cp:lastPrinted>2016-09-20T12:33:07Z</cp:lastPrinted>
  <dcterms:modified xsi:type="dcterms:W3CDTF">2016-02-10T10:28:00Z</dcterms:modified>
  <cp:revision>9</cp:revision>
</cp:coreProperties>
</file>